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6487" w14:textId="438A86EF" w:rsidR="00BD36AE" w:rsidRDefault="0047227B" w:rsidP="007F2FCF">
      <w:pPr>
        <w:ind w:right="3960"/>
        <w:jc w:val="center"/>
        <w:rPr>
          <w:rFonts w:ascii="Times New Roman" w:hAnsi="Times New Roman" w:cs="Times New Roman"/>
          <w:b/>
          <w:smallCaps/>
          <w:sz w:val="52"/>
        </w:rPr>
      </w:pPr>
      <w:r w:rsidRPr="00FA4D56">
        <w:rPr>
          <w:rFonts w:ascii="Times New Roman" w:hAnsi="Times New Roman" w:cs="Times New Roman"/>
          <w:b/>
          <w:noProof/>
          <w:sz w:val="52"/>
        </w:rPr>
        <w:drawing>
          <wp:anchor distT="0" distB="0" distL="114300" distR="114300" simplePos="0" relativeHeight="251658240" behindDoc="1" locked="0" layoutInCell="1" allowOverlap="1" wp14:anchorId="246BDB8E" wp14:editId="58D28C02">
            <wp:simplePos x="0" y="0"/>
            <wp:positionH relativeFrom="column">
              <wp:posOffset>3190875</wp:posOffset>
            </wp:positionH>
            <wp:positionV relativeFrom="paragraph">
              <wp:posOffset>-8890</wp:posOffset>
            </wp:positionV>
            <wp:extent cx="2838699" cy="987316"/>
            <wp:effectExtent l="0" t="0" r="0" b="3810"/>
            <wp:wrapNone/>
            <wp:docPr id="2" name="Picture 2" descr="Logo Lg - whit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g - white lett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699" cy="987316"/>
                    </a:xfrm>
                    <a:prstGeom prst="rect">
                      <a:avLst/>
                    </a:prstGeom>
                    <a:noFill/>
                    <a:ln>
                      <a:noFill/>
                    </a:ln>
                  </pic:spPr>
                </pic:pic>
              </a:graphicData>
            </a:graphic>
            <wp14:sizeRelH relativeFrom="page">
              <wp14:pctWidth>0</wp14:pctWidth>
            </wp14:sizeRelH>
            <wp14:sizeRelV relativeFrom="page">
              <wp14:pctHeight>0</wp14:pctHeight>
            </wp14:sizeRelV>
          </wp:anchor>
        </w:drawing>
      </w:r>
      <w:r w:rsidR="00C76303" w:rsidRPr="00FA4D56">
        <w:rPr>
          <w:rFonts w:ascii="Times New Roman" w:hAnsi="Times New Roman" w:cs="Times New Roman"/>
          <w:smallCaps/>
          <w:sz w:val="56"/>
          <w:szCs w:val="60"/>
          <w14:shadow w14:blurRad="50800" w14:dist="38100" w14:dir="2700000" w14:sx="100000" w14:sy="100000" w14:kx="0" w14:ky="0" w14:algn="tl">
            <w14:srgbClr w14:val="000000">
              <w14:alpha w14:val="60000"/>
            </w14:srgbClr>
          </w14:shadow>
        </w:rPr>
        <w:t xml:space="preserve"> Public Notice</w:t>
      </w:r>
    </w:p>
    <w:p w14:paraId="7DE36ADB" w14:textId="01E1622C" w:rsidR="007F2FCF" w:rsidRPr="007F2FCF" w:rsidRDefault="007F2FCF" w:rsidP="007F2FCF">
      <w:pPr>
        <w:ind w:right="3960"/>
        <w:jc w:val="center"/>
        <w:rPr>
          <w:rFonts w:ascii="Times New Roman" w:hAnsi="Times New Roman" w:cs="Times New Roman"/>
          <w:b/>
          <w:smallCaps/>
          <w:sz w:val="20"/>
          <w:szCs w:val="20"/>
        </w:rPr>
      </w:pPr>
      <w:r>
        <w:rPr>
          <w:rFonts w:ascii="Times New Roman" w:hAnsi="Times New Roman" w:cs="Times New Roman"/>
          <w:b/>
          <w:smallCaps/>
          <w:sz w:val="20"/>
          <w:szCs w:val="20"/>
        </w:rPr>
        <w:t>Residents of the village of Ashmore are hereby nOTIFIED OF THE FOLLOWING COMMITTEE MEETING HELD ON</w:t>
      </w:r>
    </w:p>
    <w:p w14:paraId="1D68540E" w14:textId="11F6FF02" w:rsidR="00BD36AE" w:rsidRPr="00BD0519" w:rsidRDefault="007F2FCF" w:rsidP="0019049C">
      <w:pPr>
        <w:ind w:right="3960"/>
        <w:jc w:val="center"/>
        <w:rPr>
          <w:rFonts w:ascii="Times New Roman" w:hAnsi="Times New Roman" w:cs="Times New Roman"/>
          <w:b/>
          <w:smallCaps/>
          <w:color w:val="FF0000"/>
          <w:sz w:val="36"/>
          <w:szCs w:val="36"/>
        </w:rPr>
      </w:pPr>
      <w:r>
        <w:rPr>
          <w:rFonts w:ascii="Times New Roman" w:hAnsi="Times New Roman" w:cs="Times New Roman"/>
          <w:b/>
          <w:smallCaps/>
          <w:color w:val="FF0000"/>
          <w:sz w:val="36"/>
          <w:szCs w:val="36"/>
        </w:rPr>
        <w:t>MONDAY</w:t>
      </w:r>
      <w:r w:rsidR="0047227B" w:rsidRPr="00BD0519">
        <w:rPr>
          <w:rFonts w:ascii="Times New Roman" w:hAnsi="Times New Roman" w:cs="Times New Roman"/>
          <w:b/>
          <w:smallCaps/>
          <w:color w:val="FF0000"/>
          <w:sz w:val="36"/>
          <w:szCs w:val="36"/>
        </w:rPr>
        <w:t xml:space="preserve">, </w:t>
      </w:r>
      <w:r>
        <w:rPr>
          <w:rFonts w:ascii="Times New Roman" w:hAnsi="Times New Roman" w:cs="Times New Roman"/>
          <w:b/>
          <w:smallCaps/>
          <w:color w:val="FF0000"/>
          <w:sz w:val="36"/>
          <w:szCs w:val="36"/>
        </w:rPr>
        <w:t>JUNE</w:t>
      </w:r>
      <w:r w:rsidR="000E27D8">
        <w:rPr>
          <w:rFonts w:ascii="Times New Roman" w:hAnsi="Times New Roman" w:cs="Times New Roman"/>
          <w:b/>
          <w:smallCaps/>
          <w:color w:val="FF0000"/>
          <w:sz w:val="36"/>
          <w:szCs w:val="36"/>
        </w:rPr>
        <w:t xml:space="preserve"> 2</w:t>
      </w:r>
      <w:r>
        <w:rPr>
          <w:rFonts w:ascii="Times New Roman" w:hAnsi="Times New Roman" w:cs="Times New Roman"/>
          <w:b/>
          <w:smallCaps/>
          <w:color w:val="FF0000"/>
          <w:sz w:val="36"/>
          <w:szCs w:val="36"/>
        </w:rPr>
        <w:t>3</w:t>
      </w:r>
      <w:r w:rsidR="00020B1D" w:rsidRPr="00BD0519">
        <w:rPr>
          <w:rFonts w:ascii="Times New Roman" w:hAnsi="Times New Roman" w:cs="Times New Roman"/>
          <w:b/>
          <w:smallCaps/>
          <w:color w:val="FF0000"/>
          <w:sz w:val="36"/>
          <w:szCs w:val="36"/>
        </w:rPr>
        <w:t>,</w:t>
      </w:r>
      <w:r w:rsidR="0047227B" w:rsidRPr="00BD0519">
        <w:rPr>
          <w:rFonts w:ascii="Times New Roman" w:hAnsi="Times New Roman" w:cs="Times New Roman"/>
          <w:b/>
          <w:smallCaps/>
          <w:color w:val="FF0000"/>
          <w:sz w:val="36"/>
          <w:szCs w:val="36"/>
        </w:rPr>
        <w:t xml:space="preserve"> 20</w:t>
      </w:r>
      <w:r w:rsidR="00722C06" w:rsidRPr="00BD0519">
        <w:rPr>
          <w:rFonts w:ascii="Times New Roman" w:hAnsi="Times New Roman" w:cs="Times New Roman"/>
          <w:b/>
          <w:smallCaps/>
          <w:color w:val="FF0000"/>
          <w:sz w:val="36"/>
          <w:szCs w:val="36"/>
        </w:rPr>
        <w:t>2</w:t>
      </w:r>
      <w:r>
        <w:rPr>
          <w:rFonts w:ascii="Times New Roman" w:hAnsi="Times New Roman" w:cs="Times New Roman"/>
          <w:b/>
          <w:smallCaps/>
          <w:color w:val="FF0000"/>
          <w:sz w:val="36"/>
          <w:szCs w:val="36"/>
        </w:rPr>
        <w:t>5</w:t>
      </w:r>
      <w:r w:rsidR="00D94AF4" w:rsidRPr="00BD0519">
        <w:rPr>
          <w:rFonts w:ascii="Times New Roman" w:hAnsi="Times New Roman" w:cs="Times New Roman"/>
          <w:b/>
          <w:smallCaps/>
          <w:color w:val="FF0000"/>
          <w:sz w:val="36"/>
          <w:szCs w:val="36"/>
        </w:rPr>
        <w:br/>
      </w:r>
      <w:r w:rsidR="00B33F2E">
        <w:rPr>
          <w:rFonts w:ascii="Times New Roman" w:hAnsi="Times New Roman" w:cs="Times New Roman"/>
          <w:b/>
          <w:smallCaps/>
          <w:color w:val="FF0000"/>
          <w:sz w:val="36"/>
          <w:szCs w:val="36"/>
        </w:rPr>
        <w:t xml:space="preserve">at </w:t>
      </w:r>
      <w:r w:rsidR="000E27D8">
        <w:rPr>
          <w:rFonts w:ascii="Times New Roman" w:hAnsi="Times New Roman" w:cs="Times New Roman"/>
          <w:b/>
          <w:smallCaps/>
          <w:color w:val="FF0000"/>
          <w:sz w:val="36"/>
          <w:szCs w:val="36"/>
        </w:rPr>
        <w:t>5</w:t>
      </w:r>
      <w:r w:rsidR="0047227B" w:rsidRPr="00BD0519">
        <w:rPr>
          <w:rFonts w:ascii="Times New Roman" w:hAnsi="Times New Roman" w:cs="Times New Roman"/>
          <w:b/>
          <w:smallCaps/>
          <w:color w:val="FF0000"/>
          <w:sz w:val="36"/>
          <w:szCs w:val="36"/>
        </w:rPr>
        <w:t>:</w:t>
      </w:r>
      <w:r>
        <w:rPr>
          <w:rFonts w:ascii="Times New Roman" w:hAnsi="Times New Roman" w:cs="Times New Roman"/>
          <w:b/>
          <w:smallCaps/>
          <w:color w:val="FF0000"/>
          <w:sz w:val="36"/>
          <w:szCs w:val="36"/>
        </w:rPr>
        <w:t>3</w:t>
      </w:r>
      <w:r w:rsidR="0047227B" w:rsidRPr="00BD0519">
        <w:rPr>
          <w:rFonts w:ascii="Times New Roman" w:hAnsi="Times New Roman" w:cs="Times New Roman"/>
          <w:b/>
          <w:smallCaps/>
          <w:color w:val="FF0000"/>
          <w:sz w:val="36"/>
          <w:szCs w:val="36"/>
        </w:rPr>
        <w:t>0 p.m.</w:t>
      </w:r>
    </w:p>
    <w:p w14:paraId="466D5BBA" w14:textId="77777777" w:rsidR="00BD0519" w:rsidRDefault="00BD0519" w:rsidP="00BD0519">
      <w:pPr>
        <w:rPr>
          <w:rFonts w:ascii="Times New Roman" w:hAnsi="Times New Roman" w:cs="Times New Roman"/>
          <w:b/>
          <w:smallCaps/>
        </w:rPr>
      </w:pPr>
      <w:r w:rsidRPr="00BD0519">
        <w:rPr>
          <w:rFonts w:ascii="Times New Roman" w:hAnsi="Times New Roman" w:cs="Times New Roman"/>
          <w:b/>
          <w:smallCaps/>
        </w:rPr>
        <w:t>at the Ashmore Municipal Office, located at 10 W Ashmore St.</w:t>
      </w:r>
    </w:p>
    <w:p w14:paraId="6C64C2B6" w14:textId="77777777" w:rsidR="00CE2807" w:rsidRPr="00BD0519" w:rsidRDefault="00CE2807" w:rsidP="00BD0519">
      <w:pPr>
        <w:rPr>
          <w:rFonts w:ascii="Times New Roman" w:hAnsi="Times New Roman" w:cs="Times New Roman"/>
          <w:b/>
          <w:smallCaps/>
        </w:rPr>
      </w:pPr>
    </w:p>
    <w:p w14:paraId="708EBFA4" w14:textId="5A46A7E2" w:rsidR="0047227B" w:rsidRPr="007640CD" w:rsidRDefault="007F2FCF" w:rsidP="00BD0519">
      <w:pPr>
        <w:jc w:val="center"/>
        <w:rPr>
          <w:rFonts w:ascii="Times New Roman" w:hAnsi="Times New Roman" w:cs="Times New Roman"/>
          <w:smallCaps/>
          <w:sz w:val="36"/>
          <w:szCs w:val="36"/>
          <w:u w:val="single"/>
        </w:rPr>
      </w:pPr>
      <w:r>
        <w:rPr>
          <w:rFonts w:ascii="Times New Roman" w:hAnsi="Times New Roman" w:cs="Times New Roman"/>
          <w:b/>
          <w:smallCaps/>
          <w:sz w:val="36"/>
          <w:szCs w:val="36"/>
          <w:u w:val="single"/>
        </w:rPr>
        <w:t>FINANCE COMMITTEE</w:t>
      </w:r>
    </w:p>
    <w:p w14:paraId="2F5AFCC7" w14:textId="77777777" w:rsidR="005A5512" w:rsidRPr="00520644" w:rsidRDefault="005A5512" w:rsidP="008B6C67">
      <w:pPr>
        <w:jc w:val="both"/>
        <w:rPr>
          <w:rFonts w:ascii="Times New Roman" w:hAnsi="Times New Roman" w:cs="Times New Roman"/>
          <w:b/>
          <w:sz w:val="20"/>
        </w:rPr>
      </w:pPr>
    </w:p>
    <w:p w14:paraId="50A01E0E" w14:textId="2A1EBB77" w:rsidR="0047227B" w:rsidRPr="0047227B" w:rsidRDefault="0047227B" w:rsidP="008B6C67">
      <w:pPr>
        <w:jc w:val="both"/>
        <w:rPr>
          <w:rFonts w:ascii="Times New Roman" w:hAnsi="Times New Roman" w:cs="Times New Roman"/>
          <w:b/>
        </w:rPr>
      </w:pPr>
      <w:r w:rsidRPr="0047227B">
        <w:rPr>
          <w:rFonts w:ascii="Times New Roman" w:hAnsi="Times New Roman" w:cs="Times New Roman"/>
          <w:b/>
        </w:rPr>
        <w:t>Call to Order</w:t>
      </w:r>
      <w:r w:rsidR="004A2634">
        <w:rPr>
          <w:rFonts w:ascii="Times New Roman" w:hAnsi="Times New Roman" w:cs="Times New Roman"/>
          <w:b/>
        </w:rPr>
        <w:t xml:space="preserve"> / </w:t>
      </w:r>
      <w:r w:rsidR="007F2FCF">
        <w:rPr>
          <w:rFonts w:ascii="Times New Roman" w:hAnsi="Times New Roman" w:cs="Times New Roman"/>
          <w:b/>
        </w:rPr>
        <w:t>Roll Call Attendance</w:t>
      </w:r>
    </w:p>
    <w:p w14:paraId="29ADEF08" w14:textId="77777777" w:rsidR="005A5512" w:rsidRPr="00520644" w:rsidRDefault="005A5512" w:rsidP="008B6C67">
      <w:pPr>
        <w:jc w:val="both"/>
        <w:rPr>
          <w:rFonts w:ascii="Times New Roman" w:hAnsi="Times New Roman" w:cs="Times New Roman"/>
          <w:b/>
          <w:sz w:val="20"/>
        </w:rPr>
      </w:pPr>
    </w:p>
    <w:p w14:paraId="0901F11E" w14:textId="77777777" w:rsidR="0027269C" w:rsidRDefault="0047227B" w:rsidP="00C13BF2">
      <w:pPr>
        <w:jc w:val="both"/>
        <w:rPr>
          <w:rFonts w:ascii="Times New Roman" w:hAnsi="Times New Roman" w:cs="Times New Roman"/>
          <w:b/>
        </w:rPr>
      </w:pPr>
      <w:r w:rsidRPr="0047227B">
        <w:rPr>
          <w:rFonts w:ascii="Times New Roman" w:hAnsi="Times New Roman" w:cs="Times New Roman"/>
          <w:b/>
        </w:rPr>
        <w:t xml:space="preserve">New </w:t>
      </w:r>
      <w:r w:rsidR="00B33F2E">
        <w:rPr>
          <w:rFonts w:ascii="Times New Roman" w:hAnsi="Times New Roman" w:cs="Times New Roman"/>
          <w:b/>
        </w:rPr>
        <w:t>Actions &amp; Approvals</w:t>
      </w:r>
    </w:p>
    <w:p w14:paraId="505E9ED8" w14:textId="2C809DAF" w:rsidR="00B33F2E" w:rsidRDefault="007F2FCF" w:rsidP="007F2FCF">
      <w:pPr>
        <w:jc w:val="both"/>
        <w:rPr>
          <w:rFonts w:ascii="Times New Roman" w:hAnsi="Times New Roman" w:cs="Times New Roman"/>
          <w:b/>
          <w:bCs/>
        </w:rPr>
      </w:pPr>
      <w:r>
        <w:rPr>
          <w:rFonts w:ascii="Times New Roman" w:hAnsi="Times New Roman" w:cs="Times New Roman"/>
          <w:b/>
          <w:bCs/>
        </w:rPr>
        <w:t>Finalize Appropriations for 2025/2026</w:t>
      </w:r>
    </w:p>
    <w:p w14:paraId="4AF1181B" w14:textId="77777777" w:rsidR="007F2FCF" w:rsidRPr="007F2FCF" w:rsidRDefault="007F2FCF" w:rsidP="007F2FCF">
      <w:pPr>
        <w:jc w:val="both"/>
        <w:rPr>
          <w:rFonts w:ascii="Times New Roman" w:hAnsi="Times New Roman" w:cs="Times New Roman"/>
          <w:b/>
          <w:bCs/>
        </w:rPr>
      </w:pPr>
    </w:p>
    <w:p w14:paraId="5900B05D" w14:textId="77777777" w:rsidR="0071341E" w:rsidRDefault="007006D2" w:rsidP="0028565E">
      <w:pPr>
        <w:ind w:left="450" w:hanging="450"/>
        <w:jc w:val="both"/>
        <w:rPr>
          <w:rFonts w:ascii="Times New Roman" w:hAnsi="Times New Roman" w:cs="Times New Roman"/>
          <w:b/>
          <w:u w:val="single"/>
        </w:rPr>
      </w:pPr>
      <w:r w:rsidRPr="009224A5">
        <w:rPr>
          <w:rFonts w:ascii="Times New Roman" w:hAnsi="Times New Roman" w:cs="Times New Roman"/>
          <w:b/>
        </w:rPr>
        <w:t>Adjournment</w:t>
      </w:r>
      <w:r w:rsidR="004A2634">
        <w:rPr>
          <w:rFonts w:ascii="Times New Roman" w:hAnsi="Times New Roman" w:cs="Times New Roman"/>
          <w:b/>
        </w:rPr>
        <w:t xml:space="preserve"> – </w:t>
      </w:r>
    </w:p>
    <w:p w14:paraId="0A7ACF35" w14:textId="77777777" w:rsidR="00B00E4C" w:rsidRDefault="00B00E4C" w:rsidP="0028565E">
      <w:pPr>
        <w:ind w:left="450" w:hanging="450"/>
        <w:jc w:val="both"/>
        <w:rPr>
          <w:rFonts w:ascii="Times New Roman" w:hAnsi="Times New Roman" w:cs="Times New Roman"/>
          <w:b/>
          <w:u w:val="single"/>
        </w:rPr>
      </w:pPr>
    </w:p>
    <w:p w14:paraId="181ACB17" w14:textId="037B627F" w:rsidR="000E27D8" w:rsidRPr="000E27D8" w:rsidRDefault="000E27D8" w:rsidP="000E27D8">
      <w:pPr>
        <w:tabs>
          <w:tab w:val="left" w:pos="7620"/>
        </w:tabs>
        <w:ind w:left="450" w:hanging="450"/>
        <w:jc w:val="both"/>
        <w:rPr>
          <w:rFonts w:ascii="Times New Roman" w:hAnsi="Times New Roman" w:cs="Times New Roman"/>
          <w:color w:val="808080" w:themeColor="background1" w:themeShade="80"/>
          <w:sz w:val="320"/>
          <w:szCs w:val="340"/>
        </w:rPr>
      </w:pPr>
      <w:r>
        <w:rPr>
          <w:rFonts w:ascii="Times New Roman" w:hAnsi="Times New Roman" w:cs="Times New Roman"/>
          <w:color w:val="808080" w:themeColor="background1" w:themeShade="80"/>
          <w:sz w:val="320"/>
          <w:szCs w:val="340"/>
        </w:rPr>
        <w:tab/>
      </w:r>
      <w:r>
        <w:rPr>
          <w:rFonts w:ascii="Times New Roman" w:hAnsi="Times New Roman" w:cs="Times New Roman"/>
          <w:color w:val="808080" w:themeColor="background1" w:themeShade="80"/>
          <w:sz w:val="320"/>
          <w:szCs w:val="340"/>
        </w:rPr>
        <w:tab/>
      </w:r>
    </w:p>
    <w:p w14:paraId="50258879" w14:textId="75A6B92C" w:rsidR="000E27D8" w:rsidRPr="00311103" w:rsidRDefault="000E27D8" w:rsidP="000E27D8">
      <w:pPr>
        <w:ind w:left="450" w:hanging="450"/>
        <w:jc w:val="both"/>
        <w:rPr>
          <w:rFonts w:ascii="Times New Roman" w:hAnsi="Times New Roman" w:cs="Times New Roman"/>
          <w:color w:val="808080" w:themeColor="background1" w:themeShade="80"/>
          <w:sz w:val="20"/>
        </w:rPr>
      </w:pPr>
      <w:r w:rsidRPr="00311103">
        <w:rPr>
          <w:rFonts w:ascii="Times New Roman" w:hAnsi="Times New Roman" w:cs="Times New Roman"/>
          <w:color w:val="808080" w:themeColor="background1" w:themeShade="80"/>
          <w:sz w:val="20"/>
        </w:rPr>
        <w:t>*</w:t>
      </w:r>
      <w:r>
        <w:rPr>
          <w:rFonts w:ascii="Times New Roman" w:hAnsi="Times New Roman" w:cs="Times New Roman"/>
          <w:color w:val="808080" w:themeColor="background1" w:themeShade="80"/>
          <w:sz w:val="20"/>
        </w:rPr>
        <w:t xml:space="preserve"> </w:t>
      </w:r>
      <w:r w:rsidRPr="00311103">
        <w:rPr>
          <w:rFonts w:ascii="Times New Roman" w:hAnsi="Times New Roman" w:cs="Times New Roman"/>
          <w:color w:val="808080" w:themeColor="background1" w:themeShade="80"/>
          <w:sz w:val="20"/>
        </w:rPr>
        <w:t xml:space="preserve">The Open Meetings Act allows the Board to pass rules concerning the manner of public comment, and our Board has adopted rules for that purpose.  Copies of the rules may be found at the Clerk’s office.  We request that you sign up with the Clerk ahead of time and provide the Clerk with your name &amp; address before speaking in order to assist us with the orderly conduct of the Public Comment portion of the meeting; however, neither signing up nor giving your name and address is a mandatory prerequisite for you to address the Board.  Please limit presentation to 5 minutes, and avoid repetitious comments.  </w:t>
      </w:r>
      <w:r w:rsidRPr="00CC611C">
        <w:rPr>
          <w:rFonts w:ascii="Times New Roman" w:hAnsi="Times New Roman" w:cs="Times New Roman"/>
          <w:color w:val="808080" w:themeColor="background1" w:themeShade="80"/>
          <w:sz w:val="20"/>
        </w:rPr>
        <w:t xml:space="preserve">Public Comment may </w:t>
      </w:r>
      <w:r>
        <w:rPr>
          <w:rFonts w:ascii="Times New Roman" w:hAnsi="Times New Roman" w:cs="Times New Roman"/>
          <w:color w:val="808080" w:themeColor="background1" w:themeShade="80"/>
          <w:sz w:val="20"/>
        </w:rPr>
        <w:t xml:space="preserve">also </w:t>
      </w:r>
      <w:r w:rsidRPr="00CC611C">
        <w:rPr>
          <w:rFonts w:ascii="Times New Roman" w:hAnsi="Times New Roman" w:cs="Times New Roman"/>
          <w:color w:val="808080" w:themeColor="background1" w:themeShade="80"/>
          <w:sz w:val="20"/>
        </w:rPr>
        <w:t xml:space="preserve">be made or submitted remotely via email to </w:t>
      </w:r>
      <w:r>
        <w:rPr>
          <w:rFonts w:ascii="Times New Roman" w:hAnsi="Times New Roman" w:cs="Times New Roman"/>
          <w:b/>
          <w:color w:val="808080" w:themeColor="background1" w:themeShade="80"/>
          <w:sz w:val="20"/>
          <w:u w:val="single"/>
        </w:rPr>
        <w:t>jfreezeland</w:t>
      </w:r>
      <w:r w:rsidRPr="00CC611C">
        <w:rPr>
          <w:rFonts w:ascii="Times New Roman" w:hAnsi="Times New Roman" w:cs="Times New Roman"/>
          <w:b/>
          <w:color w:val="808080" w:themeColor="background1" w:themeShade="80"/>
          <w:sz w:val="20"/>
          <w:u w:val="single"/>
        </w:rPr>
        <w:t>@co.coles.il.us</w:t>
      </w:r>
      <w:r w:rsidRPr="00CC611C">
        <w:rPr>
          <w:rFonts w:ascii="Times New Roman" w:hAnsi="Times New Roman" w:cs="Times New Roman"/>
          <w:color w:val="808080" w:themeColor="background1" w:themeShade="80"/>
          <w:sz w:val="20"/>
        </w:rPr>
        <w:t>.</w:t>
      </w:r>
      <w:r>
        <w:rPr>
          <w:rFonts w:ascii="Times New Roman" w:hAnsi="Times New Roman" w:cs="Times New Roman"/>
          <w:color w:val="808080" w:themeColor="background1" w:themeShade="80"/>
          <w:sz w:val="20"/>
        </w:rPr>
        <w:t xml:space="preserve"> </w:t>
      </w:r>
      <w:r w:rsidRPr="00311103">
        <w:rPr>
          <w:rFonts w:ascii="Times New Roman" w:hAnsi="Times New Roman" w:cs="Times New Roman"/>
          <w:color w:val="808080" w:themeColor="background1" w:themeShade="80"/>
          <w:sz w:val="20"/>
        </w:rPr>
        <w:t>Thank you.</w:t>
      </w:r>
      <w:r w:rsidRPr="00311103">
        <w:rPr>
          <w:rFonts w:ascii="Times New Roman" w:hAnsi="Times New Roman" w:cs="Times New Roman"/>
          <w:color w:val="808080" w:themeColor="background1" w:themeShade="80"/>
          <w:sz w:val="20"/>
        </w:rPr>
        <w:tab/>
      </w:r>
    </w:p>
    <w:p w14:paraId="4AF16478" w14:textId="77777777" w:rsidR="000E27D8" w:rsidRPr="000510F6" w:rsidRDefault="000E27D8" w:rsidP="000E27D8">
      <w:pPr>
        <w:ind w:left="450" w:hanging="450"/>
        <w:jc w:val="both"/>
        <w:rPr>
          <w:rFonts w:ascii="Times New Roman" w:hAnsi="Times New Roman" w:cs="Times New Roman"/>
          <w:b/>
        </w:rPr>
      </w:pPr>
      <w:r w:rsidRPr="009654E6">
        <w:rPr>
          <w:rFonts w:ascii="Times New Roman" w:hAnsi="Times New Roman" w:cs="Times New Roman"/>
          <w:color w:val="808080" w:themeColor="background1" w:themeShade="80"/>
          <w:sz w:val="20"/>
          <w:szCs w:val="20"/>
          <w:shd w:val="clear" w:color="auto" w:fill="FFFFFF"/>
        </w:rPr>
        <w:t xml:space="preserve">The Illinois Open Meetings Act (5 ILCS 120/1) mandates NO action shall be taken on matters not listed on this agenda and the Board is not required to take any action or discuss the matter further.  The Mayor and Board may </w:t>
      </w:r>
      <w:r>
        <w:rPr>
          <w:rFonts w:ascii="Times New Roman" w:hAnsi="Times New Roman" w:cs="Times New Roman"/>
          <w:color w:val="808080" w:themeColor="background1" w:themeShade="80"/>
          <w:sz w:val="20"/>
          <w:szCs w:val="20"/>
          <w:shd w:val="clear" w:color="auto" w:fill="FFFFFF"/>
        </w:rPr>
        <w:t>affect</w:t>
      </w:r>
      <w:r w:rsidRPr="009654E6">
        <w:rPr>
          <w:rFonts w:ascii="Times New Roman" w:hAnsi="Times New Roman" w:cs="Times New Roman"/>
          <w:color w:val="808080" w:themeColor="background1" w:themeShade="80"/>
          <w:sz w:val="20"/>
          <w:szCs w:val="20"/>
          <w:shd w:val="clear" w:color="auto" w:fill="FFFFFF"/>
        </w:rPr>
        <w:t xml:space="preserve"> further investigat</w:t>
      </w:r>
      <w:r>
        <w:rPr>
          <w:rFonts w:ascii="Times New Roman" w:hAnsi="Times New Roman" w:cs="Times New Roman"/>
          <w:color w:val="808080" w:themeColor="background1" w:themeShade="80"/>
          <w:sz w:val="20"/>
          <w:szCs w:val="20"/>
          <w:shd w:val="clear" w:color="auto" w:fill="FFFFFF"/>
        </w:rPr>
        <w:t>ion in</w:t>
      </w:r>
      <w:r w:rsidRPr="009654E6">
        <w:rPr>
          <w:rFonts w:ascii="Times New Roman" w:hAnsi="Times New Roman" w:cs="Times New Roman"/>
          <w:color w:val="808080" w:themeColor="background1" w:themeShade="80"/>
          <w:sz w:val="20"/>
          <w:szCs w:val="20"/>
          <w:shd w:val="clear" w:color="auto" w:fill="FFFFFF"/>
        </w:rPr>
        <w:t xml:space="preserve"> the matter or suggest the matter be brought forward for action on a subsequent agenda.</w:t>
      </w:r>
      <w:r w:rsidRPr="00CC611C">
        <w:rPr>
          <w:rFonts w:ascii="Times New Roman" w:hAnsi="Times New Roman" w:cs="Times New Roman"/>
          <w:color w:val="808080" w:themeColor="background1" w:themeShade="80"/>
          <w:sz w:val="20"/>
        </w:rPr>
        <w:t xml:space="preserve"> </w:t>
      </w:r>
    </w:p>
    <w:p w14:paraId="53070A5E" w14:textId="77777777" w:rsidR="000E27D8" w:rsidRDefault="000E27D8" w:rsidP="0028565E">
      <w:pPr>
        <w:ind w:left="450" w:hanging="450"/>
        <w:jc w:val="both"/>
        <w:rPr>
          <w:rFonts w:ascii="Times New Roman" w:hAnsi="Times New Roman" w:cs="Times New Roman"/>
          <w:b/>
          <w:u w:val="single"/>
        </w:rPr>
      </w:pPr>
    </w:p>
    <w:sectPr w:rsidR="000E27D8" w:rsidSect="009250B5">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A15B5" w14:textId="77777777" w:rsidR="005D32AF" w:rsidRDefault="005D32AF" w:rsidP="007006D2">
      <w:pPr>
        <w:spacing w:line="240" w:lineRule="auto"/>
      </w:pPr>
      <w:r>
        <w:separator/>
      </w:r>
    </w:p>
  </w:endnote>
  <w:endnote w:type="continuationSeparator" w:id="0">
    <w:p w14:paraId="7DC31BD8" w14:textId="77777777" w:rsidR="005D32AF" w:rsidRDefault="005D32AF" w:rsidP="00700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6877" w14:textId="1B9697F6" w:rsidR="007006D2" w:rsidRPr="000452E3" w:rsidRDefault="00B33F2E" w:rsidP="00C20E3A">
    <w:pPr>
      <w:pStyle w:val="Footer"/>
      <w:tabs>
        <w:tab w:val="clear" w:pos="4680"/>
        <w:tab w:val="clear" w:pos="9360"/>
        <w:tab w:val="right" w:pos="10620"/>
      </w:tabs>
      <w:rPr>
        <w:rFonts w:ascii="Times New Roman" w:hAnsi="Times New Roman" w:cs="Times New Roman"/>
        <w:b/>
        <w:smallCaps/>
        <w:sz w:val="20"/>
        <w:szCs w:val="20"/>
      </w:rPr>
    </w:pPr>
    <w:r>
      <w:rPr>
        <w:rFonts w:ascii="Times New Roman" w:hAnsi="Times New Roman" w:cs="Times New Roman"/>
        <w:b/>
        <w:smallCaps/>
        <w:sz w:val="20"/>
        <w:szCs w:val="20"/>
      </w:rPr>
      <w:tab/>
    </w:r>
    <w:r>
      <w:rPr>
        <w:rFonts w:ascii="Times New Roman" w:hAnsi="Times New Roman" w:cs="Times New Roman"/>
        <w:b/>
        <w:smallCaps/>
        <w:sz w:val="20"/>
        <w:szCs w:val="20"/>
      </w:rPr>
      <w:tab/>
      <w:t xml:space="preserve">Posted </w:t>
    </w:r>
    <w:r w:rsidR="000E27D8">
      <w:rPr>
        <w:rFonts w:ascii="Times New Roman" w:hAnsi="Times New Roman" w:cs="Times New Roman"/>
        <w:b/>
        <w:smallCaps/>
        <w:sz w:val="20"/>
        <w:szCs w:val="20"/>
      </w:rPr>
      <w:t>January 23</w:t>
    </w:r>
    <w:r w:rsidR="00926A0B">
      <w:rPr>
        <w:rFonts w:ascii="Times New Roman" w:hAnsi="Times New Roman" w:cs="Times New Roman"/>
        <w:b/>
        <w:smallCaps/>
        <w:sz w:val="20"/>
        <w:szCs w:val="20"/>
      </w:rPr>
      <w:t>, 202</w:t>
    </w:r>
    <w:r w:rsidR="000E27D8">
      <w:rPr>
        <w:rFonts w:ascii="Times New Roman" w:hAnsi="Times New Roman" w:cs="Times New Roman"/>
        <w:b/>
        <w:smallCap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95DF4" w14:textId="77777777" w:rsidR="005D32AF" w:rsidRDefault="005D32AF" w:rsidP="007006D2">
      <w:pPr>
        <w:spacing w:line="240" w:lineRule="auto"/>
      </w:pPr>
      <w:r>
        <w:separator/>
      </w:r>
    </w:p>
  </w:footnote>
  <w:footnote w:type="continuationSeparator" w:id="0">
    <w:p w14:paraId="43AAC424" w14:textId="77777777" w:rsidR="005D32AF" w:rsidRDefault="005D32AF" w:rsidP="007006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029"/>
    <w:multiLevelType w:val="hybridMultilevel"/>
    <w:tmpl w:val="EED63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D3877"/>
    <w:multiLevelType w:val="hybridMultilevel"/>
    <w:tmpl w:val="A5BE1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F6A"/>
    <w:multiLevelType w:val="hybridMultilevel"/>
    <w:tmpl w:val="5D0E7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0256E"/>
    <w:multiLevelType w:val="hybridMultilevel"/>
    <w:tmpl w:val="4612A928"/>
    <w:lvl w:ilvl="0" w:tplc="5AFC12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C2D62"/>
    <w:multiLevelType w:val="hybridMultilevel"/>
    <w:tmpl w:val="62E43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063545"/>
    <w:multiLevelType w:val="hybridMultilevel"/>
    <w:tmpl w:val="9FBC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A1834"/>
    <w:multiLevelType w:val="hybridMultilevel"/>
    <w:tmpl w:val="5502B2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913722"/>
    <w:multiLevelType w:val="hybridMultilevel"/>
    <w:tmpl w:val="99BA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714BE"/>
    <w:multiLevelType w:val="hybridMultilevel"/>
    <w:tmpl w:val="5084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814D2"/>
    <w:multiLevelType w:val="hybridMultilevel"/>
    <w:tmpl w:val="DA684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BF02F6"/>
    <w:multiLevelType w:val="hybridMultilevel"/>
    <w:tmpl w:val="8DCC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92695"/>
    <w:multiLevelType w:val="hybridMultilevel"/>
    <w:tmpl w:val="0CE85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F1438"/>
    <w:multiLevelType w:val="hybridMultilevel"/>
    <w:tmpl w:val="BCD61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496921"/>
    <w:multiLevelType w:val="hybridMultilevel"/>
    <w:tmpl w:val="E3D4D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F17CD"/>
    <w:multiLevelType w:val="hybridMultilevel"/>
    <w:tmpl w:val="97EC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D5186"/>
    <w:multiLevelType w:val="hybridMultilevel"/>
    <w:tmpl w:val="8E141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94A7E"/>
    <w:multiLevelType w:val="hybridMultilevel"/>
    <w:tmpl w:val="068A3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31DD8"/>
    <w:multiLevelType w:val="hybridMultilevel"/>
    <w:tmpl w:val="DD36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15A19"/>
    <w:multiLevelType w:val="hybridMultilevel"/>
    <w:tmpl w:val="54C0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B33FD"/>
    <w:multiLevelType w:val="hybridMultilevel"/>
    <w:tmpl w:val="5BA43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17614"/>
    <w:multiLevelType w:val="hybridMultilevel"/>
    <w:tmpl w:val="72025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F356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4D243D"/>
    <w:multiLevelType w:val="hybridMultilevel"/>
    <w:tmpl w:val="5D0E7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30128"/>
    <w:multiLevelType w:val="hybridMultilevel"/>
    <w:tmpl w:val="FA761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73C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051075"/>
    <w:multiLevelType w:val="hybridMultilevel"/>
    <w:tmpl w:val="37E6C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B6976"/>
    <w:multiLevelType w:val="hybridMultilevel"/>
    <w:tmpl w:val="0CE85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F006D"/>
    <w:multiLevelType w:val="hybridMultilevel"/>
    <w:tmpl w:val="FB46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944998">
    <w:abstractNumId w:val="25"/>
  </w:num>
  <w:num w:numId="2" w16cid:durableId="531461528">
    <w:abstractNumId w:val="15"/>
  </w:num>
  <w:num w:numId="3" w16cid:durableId="539978173">
    <w:abstractNumId w:val="22"/>
  </w:num>
  <w:num w:numId="4" w16cid:durableId="33510450">
    <w:abstractNumId w:val="18"/>
  </w:num>
  <w:num w:numId="5" w16cid:durableId="1236235893">
    <w:abstractNumId w:val="13"/>
  </w:num>
  <w:num w:numId="6" w16cid:durableId="1091436966">
    <w:abstractNumId w:val="26"/>
  </w:num>
  <w:num w:numId="7" w16cid:durableId="1686327348">
    <w:abstractNumId w:val="19"/>
  </w:num>
  <w:num w:numId="8" w16cid:durableId="311448161">
    <w:abstractNumId w:val="5"/>
  </w:num>
  <w:num w:numId="9" w16cid:durableId="312149274">
    <w:abstractNumId w:val="11"/>
  </w:num>
  <w:num w:numId="10" w16cid:durableId="1975208173">
    <w:abstractNumId w:val="7"/>
  </w:num>
  <w:num w:numId="11" w16cid:durableId="630208136">
    <w:abstractNumId w:val="0"/>
  </w:num>
  <w:num w:numId="12" w16cid:durableId="2014064418">
    <w:abstractNumId w:val="1"/>
  </w:num>
  <w:num w:numId="13" w16cid:durableId="680661432">
    <w:abstractNumId w:val="16"/>
  </w:num>
  <w:num w:numId="14" w16cid:durableId="605817366">
    <w:abstractNumId w:val="21"/>
  </w:num>
  <w:num w:numId="15" w16cid:durableId="2134400524">
    <w:abstractNumId w:val="24"/>
  </w:num>
  <w:num w:numId="16" w16cid:durableId="523636215">
    <w:abstractNumId w:val="2"/>
  </w:num>
  <w:num w:numId="17" w16cid:durableId="604195750">
    <w:abstractNumId w:val="27"/>
  </w:num>
  <w:num w:numId="18" w16cid:durableId="1913664305">
    <w:abstractNumId w:val="14"/>
  </w:num>
  <w:num w:numId="19" w16cid:durableId="677007090">
    <w:abstractNumId w:val="8"/>
  </w:num>
  <w:num w:numId="20" w16cid:durableId="898977848">
    <w:abstractNumId w:val="17"/>
  </w:num>
  <w:num w:numId="21" w16cid:durableId="252471334">
    <w:abstractNumId w:val="23"/>
  </w:num>
  <w:num w:numId="22" w16cid:durableId="462621320">
    <w:abstractNumId w:val="3"/>
  </w:num>
  <w:num w:numId="23" w16cid:durableId="913004985">
    <w:abstractNumId w:val="20"/>
  </w:num>
  <w:num w:numId="24" w16cid:durableId="1825315457">
    <w:abstractNumId w:val="9"/>
  </w:num>
  <w:num w:numId="25" w16cid:durableId="235937960">
    <w:abstractNumId w:val="6"/>
  </w:num>
  <w:num w:numId="26" w16cid:durableId="754866148">
    <w:abstractNumId w:val="10"/>
  </w:num>
  <w:num w:numId="27" w16cid:durableId="1322197136">
    <w:abstractNumId w:val="12"/>
  </w:num>
  <w:num w:numId="28" w16cid:durableId="625745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7B"/>
    <w:rsid w:val="00002512"/>
    <w:rsid w:val="00003565"/>
    <w:rsid w:val="00005CA5"/>
    <w:rsid w:val="0000678C"/>
    <w:rsid w:val="000124A8"/>
    <w:rsid w:val="00020B1D"/>
    <w:rsid w:val="00020FE8"/>
    <w:rsid w:val="00030402"/>
    <w:rsid w:val="000322B0"/>
    <w:rsid w:val="00033323"/>
    <w:rsid w:val="00036C39"/>
    <w:rsid w:val="00044AB1"/>
    <w:rsid w:val="000452E3"/>
    <w:rsid w:val="000478B7"/>
    <w:rsid w:val="000501C7"/>
    <w:rsid w:val="00056908"/>
    <w:rsid w:val="000569EF"/>
    <w:rsid w:val="00063841"/>
    <w:rsid w:val="0006696E"/>
    <w:rsid w:val="00067537"/>
    <w:rsid w:val="00071A8C"/>
    <w:rsid w:val="000775A8"/>
    <w:rsid w:val="00077D3A"/>
    <w:rsid w:val="000848B8"/>
    <w:rsid w:val="000861D1"/>
    <w:rsid w:val="00092558"/>
    <w:rsid w:val="00094B7C"/>
    <w:rsid w:val="000A3347"/>
    <w:rsid w:val="000B3DA0"/>
    <w:rsid w:val="000C6E34"/>
    <w:rsid w:val="000D3727"/>
    <w:rsid w:val="000E1386"/>
    <w:rsid w:val="000E269F"/>
    <w:rsid w:val="000E27D8"/>
    <w:rsid w:val="000E3FA8"/>
    <w:rsid w:val="000F0F7B"/>
    <w:rsid w:val="000F31C5"/>
    <w:rsid w:val="000F5EA5"/>
    <w:rsid w:val="00106B15"/>
    <w:rsid w:val="001178EF"/>
    <w:rsid w:val="0013497E"/>
    <w:rsid w:val="00154F3B"/>
    <w:rsid w:val="001557F0"/>
    <w:rsid w:val="0015681B"/>
    <w:rsid w:val="001569F6"/>
    <w:rsid w:val="00166B0C"/>
    <w:rsid w:val="00170816"/>
    <w:rsid w:val="00170D6E"/>
    <w:rsid w:val="001728DA"/>
    <w:rsid w:val="00174725"/>
    <w:rsid w:val="001811BD"/>
    <w:rsid w:val="00182619"/>
    <w:rsid w:val="00183829"/>
    <w:rsid w:val="001901CC"/>
    <w:rsid w:val="0019049C"/>
    <w:rsid w:val="001961F7"/>
    <w:rsid w:val="0019649F"/>
    <w:rsid w:val="001A667F"/>
    <w:rsid w:val="001B1DED"/>
    <w:rsid w:val="001C5013"/>
    <w:rsid w:val="001D70CF"/>
    <w:rsid w:val="001E2ABC"/>
    <w:rsid w:val="001F2918"/>
    <w:rsid w:val="001F2E93"/>
    <w:rsid w:val="001F747C"/>
    <w:rsid w:val="001F76D3"/>
    <w:rsid w:val="00202DAB"/>
    <w:rsid w:val="00206018"/>
    <w:rsid w:val="00206B44"/>
    <w:rsid w:val="002071E6"/>
    <w:rsid w:val="0020721C"/>
    <w:rsid w:val="00217585"/>
    <w:rsid w:val="00226705"/>
    <w:rsid w:val="0023282F"/>
    <w:rsid w:val="00236C01"/>
    <w:rsid w:val="002376F8"/>
    <w:rsid w:val="002433FC"/>
    <w:rsid w:val="00245F2C"/>
    <w:rsid w:val="0027269C"/>
    <w:rsid w:val="00272863"/>
    <w:rsid w:val="00273AD3"/>
    <w:rsid w:val="002832F1"/>
    <w:rsid w:val="0028431B"/>
    <w:rsid w:val="00285013"/>
    <w:rsid w:val="0028565E"/>
    <w:rsid w:val="00285878"/>
    <w:rsid w:val="0028628D"/>
    <w:rsid w:val="00291567"/>
    <w:rsid w:val="002A3C88"/>
    <w:rsid w:val="002A78C8"/>
    <w:rsid w:val="002D2973"/>
    <w:rsid w:val="002F44C8"/>
    <w:rsid w:val="00301531"/>
    <w:rsid w:val="00311103"/>
    <w:rsid w:val="00311596"/>
    <w:rsid w:val="003224AD"/>
    <w:rsid w:val="00326E0C"/>
    <w:rsid w:val="00332825"/>
    <w:rsid w:val="0033642F"/>
    <w:rsid w:val="0034165B"/>
    <w:rsid w:val="00342516"/>
    <w:rsid w:val="003476AE"/>
    <w:rsid w:val="00350E3B"/>
    <w:rsid w:val="003536F1"/>
    <w:rsid w:val="003566B1"/>
    <w:rsid w:val="003605EB"/>
    <w:rsid w:val="00370D74"/>
    <w:rsid w:val="00374116"/>
    <w:rsid w:val="0038086D"/>
    <w:rsid w:val="003815C2"/>
    <w:rsid w:val="0038243E"/>
    <w:rsid w:val="00384648"/>
    <w:rsid w:val="0038571B"/>
    <w:rsid w:val="00397184"/>
    <w:rsid w:val="003A16B5"/>
    <w:rsid w:val="003A5AC3"/>
    <w:rsid w:val="003A64B1"/>
    <w:rsid w:val="003B3E8E"/>
    <w:rsid w:val="003B3F6A"/>
    <w:rsid w:val="003B4EF6"/>
    <w:rsid w:val="003B74F7"/>
    <w:rsid w:val="003C3C89"/>
    <w:rsid w:val="003D19E1"/>
    <w:rsid w:val="003E7476"/>
    <w:rsid w:val="003F578A"/>
    <w:rsid w:val="00407087"/>
    <w:rsid w:val="00411C05"/>
    <w:rsid w:val="00413174"/>
    <w:rsid w:val="00440420"/>
    <w:rsid w:val="00446F51"/>
    <w:rsid w:val="004521EC"/>
    <w:rsid w:val="00453721"/>
    <w:rsid w:val="00454A4F"/>
    <w:rsid w:val="004576DE"/>
    <w:rsid w:val="004625DA"/>
    <w:rsid w:val="0046272F"/>
    <w:rsid w:val="0046467B"/>
    <w:rsid w:val="004717CD"/>
    <w:rsid w:val="0047227B"/>
    <w:rsid w:val="004819AF"/>
    <w:rsid w:val="00481E4B"/>
    <w:rsid w:val="00484FFC"/>
    <w:rsid w:val="00490763"/>
    <w:rsid w:val="00491DD0"/>
    <w:rsid w:val="00496AEE"/>
    <w:rsid w:val="004973F3"/>
    <w:rsid w:val="004A14F2"/>
    <w:rsid w:val="004A2634"/>
    <w:rsid w:val="004B27D9"/>
    <w:rsid w:val="004B4DDA"/>
    <w:rsid w:val="004B72A1"/>
    <w:rsid w:val="004C13DB"/>
    <w:rsid w:val="004E6643"/>
    <w:rsid w:val="004F0515"/>
    <w:rsid w:val="004F10D9"/>
    <w:rsid w:val="004F5125"/>
    <w:rsid w:val="00502169"/>
    <w:rsid w:val="00503A93"/>
    <w:rsid w:val="005047DA"/>
    <w:rsid w:val="0051005D"/>
    <w:rsid w:val="00515E73"/>
    <w:rsid w:val="00520644"/>
    <w:rsid w:val="00532F90"/>
    <w:rsid w:val="00540D2E"/>
    <w:rsid w:val="00544B9D"/>
    <w:rsid w:val="00546463"/>
    <w:rsid w:val="00554CD3"/>
    <w:rsid w:val="005556D5"/>
    <w:rsid w:val="00556E1C"/>
    <w:rsid w:val="00560738"/>
    <w:rsid w:val="005643CE"/>
    <w:rsid w:val="00567F9B"/>
    <w:rsid w:val="00571F60"/>
    <w:rsid w:val="00577469"/>
    <w:rsid w:val="00583A46"/>
    <w:rsid w:val="00584CBA"/>
    <w:rsid w:val="005957C7"/>
    <w:rsid w:val="005A35FD"/>
    <w:rsid w:val="005A4A0E"/>
    <w:rsid w:val="005A5512"/>
    <w:rsid w:val="005A6683"/>
    <w:rsid w:val="005B3F38"/>
    <w:rsid w:val="005B7EAE"/>
    <w:rsid w:val="005C20DA"/>
    <w:rsid w:val="005D0AA8"/>
    <w:rsid w:val="005D32AF"/>
    <w:rsid w:val="005F46A2"/>
    <w:rsid w:val="005F4B3D"/>
    <w:rsid w:val="0060455F"/>
    <w:rsid w:val="00614B2C"/>
    <w:rsid w:val="00615CB4"/>
    <w:rsid w:val="00615EAA"/>
    <w:rsid w:val="00620B47"/>
    <w:rsid w:val="00622255"/>
    <w:rsid w:val="00635C96"/>
    <w:rsid w:val="006501D2"/>
    <w:rsid w:val="00655B0C"/>
    <w:rsid w:val="006577E8"/>
    <w:rsid w:val="00663221"/>
    <w:rsid w:val="00671876"/>
    <w:rsid w:val="00671C48"/>
    <w:rsid w:val="00685E79"/>
    <w:rsid w:val="006871E4"/>
    <w:rsid w:val="006912F9"/>
    <w:rsid w:val="006A1E4A"/>
    <w:rsid w:val="006A2720"/>
    <w:rsid w:val="006A3381"/>
    <w:rsid w:val="006B1739"/>
    <w:rsid w:val="006B4B0F"/>
    <w:rsid w:val="006B5973"/>
    <w:rsid w:val="006C3DBB"/>
    <w:rsid w:val="006C6B43"/>
    <w:rsid w:val="006D2818"/>
    <w:rsid w:val="006D38CB"/>
    <w:rsid w:val="006D6DA2"/>
    <w:rsid w:val="006E00AB"/>
    <w:rsid w:val="006E013D"/>
    <w:rsid w:val="006E0B48"/>
    <w:rsid w:val="006E179B"/>
    <w:rsid w:val="006E388A"/>
    <w:rsid w:val="006E45B7"/>
    <w:rsid w:val="006E718C"/>
    <w:rsid w:val="006F013B"/>
    <w:rsid w:val="007006D2"/>
    <w:rsid w:val="0071064D"/>
    <w:rsid w:val="00711DD4"/>
    <w:rsid w:val="0071341E"/>
    <w:rsid w:val="00716B09"/>
    <w:rsid w:val="00717525"/>
    <w:rsid w:val="007213D3"/>
    <w:rsid w:val="00722C06"/>
    <w:rsid w:val="00723E2E"/>
    <w:rsid w:val="00727548"/>
    <w:rsid w:val="00733FE3"/>
    <w:rsid w:val="007372FB"/>
    <w:rsid w:val="00747B0A"/>
    <w:rsid w:val="007509B3"/>
    <w:rsid w:val="00750A14"/>
    <w:rsid w:val="00762D29"/>
    <w:rsid w:val="007640CD"/>
    <w:rsid w:val="00770D3D"/>
    <w:rsid w:val="007710D8"/>
    <w:rsid w:val="00772C36"/>
    <w:rsid w:val="007974AD"/>
    <w:rsid w:val="007A14AD"/>
    <w:rsid w:val="007B4D4C"/>
    <w:rsid w:val="007C195F"/>
    <w:rsid w:val="007C542F"/>
    <w:rsid w:val="007D1E03"/>
    <w:rsid w:val="007D51D5"/>
    <w:rsid w:val="007E2ADB"/>
    <w:rsid w:val="007F2FCF"/>
    <w:rsid w:val="007F3504"/>
    <w:rsid w:val="007F4D3D"/>
    <w:rsid w:val="00801B60"/>
    <w:rsid w:val="00812763"/>
    <w:rsid w:val="008172B2"/>
    <w:rsid w:val="008179CB"/>
    <w:rsid w:val="0082248D"/>
    <w:rsid w:val="00822FFD"/>
    <w:rsid w:val="0082375C"/>
    <w:rsid w:val="0082473F"/>
    <w:rsid w:val="00830499"/>
    <w:rsid w:val="00833642"/>
    <w:rsid w:val="0083500D"/>
    <w:rsid w:val="008363F2"/>
    <w:rsid w:val="00837C6E"/>
    <w:rsid w:val="0084254E"/>
    <w:rsid w:val="00844646"/>
    <w:rsid w:val="00844B60"/>
    <w:rsid w:val="0085005D"/>
    <w:rsid w:val="00864AB9"/>
    <w:rsid w:val="008715B7"/>
    <w:rsid w:val="00881469"/>
    <w:rsid w:val="00886F38"/>
    <w:rsid w:val="0089153C"/>
    <w:rsid w:val="00892E53"/>
    <w:rsid w:val="008A1482"/>
    <w:rsid w:val="008B2B31"/>
    <w:rsid w:val="008B4E81"/>
    <w:rsid w:val="008B6C67"/>
    <w:rsid w:val="008C1156"/>
    <w:rsid w:val="008C1DB1"/>
    <w:rsid w:val="008C5C55"/>
    <w:rsid w:val="008D26EC"/>
    <w:rsid w:val="008D33D8"/>
    <w:rsid w:val="008D4EE1"/>
    <w:rsid w:val="008E2B66"/>
    <w:rsid w:val="009001ED"/>
    <w:rsid w:val="00900E5B"/>
    <w:rsid w:val="00901858"/>
    <w:rsid w:val="00904874"/>
    <w:rsid w:val="009054A1"/>
    <w:rsid w:val="00913DD7"/>
    <w:rsid w:val="00914866"/>
    <w:rsid w:val="00921925"/>
    <w:rsid w:val="009224A5"/>
    <w:rsid w:val="009250B5"/>
    <w:rsid w:val="00926A0B"/>
    <w:rsid w:val="00926E3B"/>
    <w:rsid w:val="00935037"/>
    <w:rsid w:val="00941957"/>
    <w:rsid w:val="0094402C"/>
    <w:rsid w:val="009654E6"/>
    <w:rsid w:val="009660E3"/>
    <w:rsid w:val="0096724D"/>
    <w:rsid w:val="009827BF"/>
    <w:rsid w:val="00983D6B"/>
    <w:rsid w:val="009A03CB"/>
    <w:rsid w:val="009A267A"/>
    <w:rsid w:val="009C5F01"/>
    <w:rsid w:val="009D633B"/>
    <w:rsid w:val="009E1734"/>
    <w:rsid w:val="009E6C7E"/>
    <w:rsid w:val="009F388B"/>
    <w:rsid w:val="00A01C94"/>
    <w:rsid w:val="00A03383"/>
    <w:rsid w:val="00A05AB8"/>
    <w:rsid w:val="00A20708"/>
    <w:rsid w:val="00A21E27"/>
    <w:rsid w:val="00A230DA"/>
    <w:rsid w:val="00A27AA9"/>
    <w:rsid w:val="00A30D8E"/>
    <w:rsid w:val="00A323B3"/>
    <w:rsid w:val="00A32765"/>
    <w:rsid w:val="00A40D6B"/>
    <w:rsid w:val="00A473EB"/>
    <w:rsid w:val="00A542E4"/>
    <w:rsid w:val="00A57F5D"/>
    <w:rsid w:val="00A70D18"/>
    <w:rsid w:val="00A75B75"/>
    <w:rsid w:val="00A75D0D"/>
    <w:rsid w:val="00A92B14"/>
    <w:rsid w:val="00A94406"/>
    <w:rsid w:val="00A957C3"/>
    <w:rsid w:val="00AA201A"/>
    <w:rsid w:val="00AA362F"/>
    <w:rsid w:val="00AA401A"/>
    <w:rsid w:val="00AA51C7"/>
    <w:rsid w:val="00AA572E"/>
    <w:rsid w:val="00AA739B"/>
    <w:rsid w:val="00AA7974"/>
    <w:rsid w:val="00AB2E29"/>
    <w:rsid w:val="00AB6164"/>
    <w:rsid w:val="00AB78FA"/>
    <w:rsid w:val="00AC2896"/>
    <w:rsid w:val="00AC296F"/>
    <w:rsid w:val="00AC3267"/>
    <w:rsid w:val="00AC7A88"/>
    <w:rsid w:val="00AD32A6"/>
    <w:rsid w:val="00AD4A1C"/>
    <w:rsid w:val="00AE003E"/>
    <w:rsid w:val="00AF09AA"/>
    <w:rsid w:val="00AF1276"/>
    <w:rsid w:val="00AF2E64"/>
    <w:rsid w:val="00AF384C"/>
    <w:rsid w:val="00B00E4C"/>
    <w:rsid w:val="00B05712"/>
    <w:rsid w:val="00B0730B"/>
    <w:rsid w:val="00B12D46"/>
    <w:rsid w:val="00B13D7A"/>
    <w:rsid w:val="00B15A62"/>
    <w:rsid w:val="00B17B16"/>
    <w:rsid w:val="00B23823"/>
    <w:rsid w:val="00B25BF6"/>
    <w:rsid w:val="00B306C0"/>
    <w:rsid w:val="00B306F6"/>
    <w:rsid w:val="00B33F2E"/>
    <w:rsid w:val="00B35116"/>
    <w:rsid w:val="00B353E4"/>
    <w:rsid w:val="00B358C8"/>
    <w:rsid w:val="00B47F04"/>
    <w:rsid w:val="00B50DF7"/>
    <w:rsid w:val="00B63A70"/>
    <w:rsid w:val="00B63DFC"/>
    <w:rsid w:val="00B7799A"/>
    <w:rsid w:val="00B81D5F"/>
    <w:rsid w:val="00B85548"/>
    <w:rsid w:val="00B94BA5"/>
    <w:rsid w:val="00BA52B3"/>
    <w:rsid w:val="00BB2DBC"/>
    <w:rsid w:val="00BD0519"/>
    <w:rsid w:val="00BD36AE"/>
    <w:rsid w:val="00BE7382"/>
    <w:rsid w:val="00BF0961"/>
    <w:rsid w:val="00BF740C"/>
    <w:rsid w:val="00C04E31"/>
    <w:rsid w:val="00C13BF2"/>
    <w:rsid w:val="00C165AD"/>
    <w:rsid w:val="00C20E3A"/>
    <w:rsid w:val="00C23836"/>
    <w:rsid w:val="00C254C5"/>
    <w:rsid w:val="00C312EE"/>
    <w:rsid w:val="00C40C85"/>
    <w:rsid w:val="00C4346F"/>
    <w:rsid w:val="00C448A5"/>
    <w:rsid w:val="00C5413E"/>
    <w:rsid w:val="00C55CB1"/>
    <w:rsid w:val="00C673C4"/>
    <w:rsid w:val="00C6797E"/>
    <w:rsid w:val="00C709F0"/>
    <w:rsid w:val="00C76303"/>
    <w:rsid w:val="00C76322"/>
    <w:rsid w:val="00C822F6"/>
    <w:rsid w:val="00C836C3"/>
    <w:rsid w:val="00C874FC"/>
    <w:rsid w:val="00C93C26"/>
    <w:rsid w:val="00CA76CF"/>
    <w:rsid w:val="00CB1A40"/>
    <w:rsid w:val="00CB21CA"/>
    <w:rsid w:val="00CB7D6D"/>
    <w:rsid w:val="00CB7F7A"/>
    <w:rsid w:val="00CC123F"/>
    <w:rsid w:val="00CC427D"/>
    <w:rsid w:val="00CC611C"/>
    <w:rsid w:val="00CD2680"/>
    <w:rsid w:val="00CE22EB"/>
    <w:rsid w:val="00CE2807"/>
    <w:rsid w:val="00CF1680"/>
    <w:rsid w:val="00CF4653"/>
    <w:rsid w:val="00D000B7"/>
    <w:rsid w:val="00D029ED"/>
    <w:rsid w:val="00D05399"/>
    <w:rsid w:val="00D05623"/>
    <w:rsid w:val="00D10CA3"/>
    <w:rsid w:val="00D11211"/>
    <w:rsid w:val="00D15AA2"/>
    <w:rsid w:val="00D229C7"/>
    <w:rsid w:val="00D24F0A"/>
    <w:rsid w:val="00D437A4"/>
    <w:rsid w:val="00D46ADE"/>
    <w:rsid w:val="00D46E05"/>
    <w:rsid w:val="00D616C3"/>
    <w:rsid w:val="00D6195D"/>
    <w:rsid w:val="00D61C4B"/>
    <w:rsid w:val="00D71563"/>
    <w:rsid w:val="00D72B3D"/>
    <w:rsid w:val="00D72BA1"/>
    <w:rsid w:val="00D7533A"/>
    <w:rsid w:val="00D9071A"/>
    <w:rsid w:val="00D92652"/>
    <w:rsid w:val="00D94AF4"/>
    <w:rsid w:val="00D96BA7"/>
    <w:rsid w:val="00DA1958"/>
    <w:rsid w:val="00DA2A83"/>
    <w:rsid w:val="00DA7BF2"/>
    <w:rsid w:val="00DB0D40"/>
    <w:rsid w:val="00DB20E9"/>
    <w:rsid w:val="00DB24E6"/>
    <w:rsid w:val="00DB7FE0"/>
    <w:rsid w:val="00DD075D"/>
    <w:rsid w:val="00DD2ECC"/>
    <w:rsid w:val="00DD6916"/>
    <w:rsid w:val="00DF21E9"/>
    <w:rsid w:val="00E0404D"/>
    <w:rsid w:val="00E047C6"/>
    <w:rsid w:val="00E218FE"/>
    <w:rsid w:val="00E30048"/>
    <w:rsid w:val="00E300D1"/>
    <w:rsid w:val="00E30DA4"/>
    <w:rsid w:val="00E34803"/>
    <w:rsid w:val="00E34EF7"/>
    <w:rsid w:val="00E35489"/>
    <w:rsid w:val="00E365E6"/>
    <w:rsid w:val="00E37569"/>
    <w:rsid w:val="00E37D58"/>
    <w:rsid w:val="00E4353A"/>
    <w:rsid w:val="00E443A7"/>
    <w:rsid w:val="00E47ECC"/>
    <w:rsid w:val="00E55B04"/>
    <w:rsid w:val="00E565AF"/>
    <w:rsid w:val="00E64143"/>
    <w:rsid w:val="00E67EF1"/>
    <w:rsid w:val="00E718C1"/>
    <w:rsid w:val="00E72DF9"/>
    <w:rsid w:val="00E7590F"/>
    <w:rsid w:val="00E75F34"/>
    <w:rsid w:val="00E846C7"/>
    <w:rsid w:val="00E92091"/>
    <w:rsid w:val="00EA1DC8"/>
    <w:rsid w:val="00EA2FB8"/>
    <w:rsid w:val="00EA6324"/>
    <w:rsid w:val="00EA7C55"/>
    <w:rsid w:val="00EB4FC1"/>
    <w:rsid w:val="00EB7896"/>
    <w:rsid w:val="00EC04F0"/>
    <w:rsid w:val="00ED6932"/>
    <w:rsid w:val="00EE29FA"/>
    <w:rsid w:val="00EF2A7F"/>
    <w:rsid w:val="00EF3958"/>
    <w:rsid w:val="00F0055B"/>
    <w:rsid w:val="00F0719C"/>
    <w:rsid w:val="00F1454B"/>
    <w:rsid w:val="00F14C82"/>
    <w:rsid w:val="00F159C5"/>
    <w:rsid w:val="00F15A0A"/>
    <w:rsid w:val="00F16856"/>
    <w:rsid w:val="00F2705F"/>
    <w:rsid w:val="00F315CB"/>
    <w:rsid w:val="00F41D85"/>
    <w:rsid w:val="00F447FE"/>
    <w:rsid w:val="00F47A22"/>
    <w:rsid w:val="00F5321B"/>
    <w:rsid w:val="00F56981"/>
    <w:rsid w:val="00F577A0"/>
    <w:rsid w:val="00F702AC"/>
    <w:rsid w:val="00F73E3B"/>
    <w:rsid w:val="00F746DE"/>
    <w:rsid w:val="00F75EBA"/>
    <w:rsid w:val="00F76B96"/>
    <w:rsid w:val="00F82250"/>
    <w:rsid w:val="00F95BEC"/>
    <w:rsid w:val="00F96B81"/>
    <w:rsid w:val="00FA26FB"/>
    <w:rsid w:val="00FA3754"/>
    <w:rsid w:val="00FA4D56"/>
    <w:rsid w:val="00FA7091"/>
    <w:rsid w:val="00FB4E41"/>
    <w:rsid w:val="00FC2FDA"/>
    <w:rsid w:val="00FC4550"/>
    <w:rsid w:val="00FC61EB"/>
    <w:rsid w:val="00FD0658"/>
    <w:rsid w:val="00FD2BB0"/>
    <w:rsid w:val="00FD4FAD"/>
    <w:rsid w:val="00FD6503"/>
    <w:rsid w:val="00FD67D4"/>
    <w:rsid w:val="00FD7F47"/>
    <w:rsid w:val="00FE14AE"/>
    <w:rsid w:val="00FE1AE6"/>
    <w:rsid w:val="00FF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2711"/>
  <w15:chartTrackingRefBased/>
  <w15:docId w15:val="{205D8B9D-F830-4124-B0C0-B490A2B0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227B"/>
    <w:pPr>
      <w:ind w:left="720"/>
      <w:contextualSpacing/>
    </w:pPr>
  </w:style>
  <w:style w:type="paragraph" w:styleId="Header">
    <w:name w:val="header"/>
    <w:basedOn w:val="Normal"/>
    <w:link w:val="HeaderChar"/>
    <w:uiPriority w:val="99"/>
    <w:unhideWhenUsed/>
    <w:rsid w:val="007006D2"/>
    <w:pPr>
      <w:tabs>
        <w:tab w:val="center" w:pos="4680"/>
        <w:tab w:val="right" w:pos="9360"/>
      </w:tabs>
      <w:spacing w:line="240" w:lineRule="auto"/>
    </w:pPr>
  </w:style>
  <w:style w:type="character" w:customStyle="1" w:styleId="HeaderChar">
    <w:name w:val="Header Char"/>
    <w:basedOn w:val="DefaultParagraphFont"/>
    <w:link w:val="Header"/>
    <w:uiPriority w:val="99"/>
    <w:rsid w:val="007006D2"/>
  </w:style>
  <w:style w:type="paragraph" w:styleId="Footer">
    <w:name w:val="footer"/>
    <w:basedOn w:val="Normal"/>
    <w:link w:val="FooterChar"/>
    <w:uiPriority w:val="99"/>
    <w:unhideWhenUsed/>
    <w:rsid w:val="007006D2"/>
    <w:pPr>
      <w:tabs>
        <w:tab w:val="center" w:pos="4680"/>
        <w:tab w:val="right" w:pos="9360"/>
      </w:tabs>
      <w:spacing w:line="240" w:lineRule="auto"/>
    </w:pPr>
  </w:style>
  <w:style w:type="character" w:customStyle="1" w:styleId="FooterChar">
    <w:name w:val="Footer Char"/>
    <w:basedOn w:val="DefaultParagraphFont"/>
    <w:link w:val="Footer"/>
    <w:uiPriority w:val="99"/>
    <w:rsid w:val="007006D2"/>
  </w:style>
  <w:style w:type="paragraph" w:styleId="BalloonText">
    <w:name w:val="Balloon Text"/>
    <w:basedOn w:val="Normal"/>
    <w:link w:val="BalloonTextChar"/>
    <w:uiPriority w:val="99"/>
    <w:semiHidden/>
    <w:unhideWhenUsed/>
    <w:rsid w:val="00747B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0A"/>
    <w:rPr>
      <w:rFonts w:ascii="Segoe UI" w:hAnsi="Segoe UI" w:cs="Segoe UI"/>
      <w:sz w:val="18"/>
      <w:szCs w:val="18"/>
    </w:rPr>
  </w:style>
  <w:style w:type="character" w:styleId="Hyperlink">
    <w:name w:val="Hyperlink"/>
    <w:basedOn w:val="DefaultParagraphFont"/>
    <w:uiPriority w:val="99"/>
    <w:unhideWhenUsed/>
    <w:rsid w:val="00DA1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5422">
      <w:bodyDiv w:val="1"/>
      <w:marLeft w:val="0"/>
      <w:marRight w:val="0"/>
      <w:marTop w:val="0"/>
      <w:marBottom w:val="0"/>
      <w:divBdr>
        <w:top w:val="none" w:sz="0" w:space="0" w:color="auto"/>
        <w:left w:val="none" w:sz="0" w:space="0" w:color="auto"/>
        <w:bottom w:val="none" w:sz="0" w:space="0" w:color="auto"/>
        <w:right w:val="none" w:sz="0" w:space="0" w:color="auto"/>
      </w:divBdr>
    </w:div>
    <w:div w:id="19745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B1B4-97AF-4530-9D12-DD0DD81A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Freezeland</dc:creator>
  <cp:keywords/>
  <dc:description/>
  <cp:lastModifiedBy>Jake Johnson</cp:lastModifiedBy>
  <cp:revision>2</cp:revision>
  <cp:lastPrinted>2025-06-19T19:22:00Z</cp:lastPrinted>
  <dcterms:created xsi:type="dcterms:W3CDTF">2025-06-19T22:54:00Z</dcterms:created>
  <dcterms:modified xsi:type="dcterms:W3CDTF">2025-06-19T22:54:00Z</dcterms:modified>
</cp:coreProperties>
</file>